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95" w:rsidRDefault="00AE5D95" w:rsidP="00E8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D95" w:rsidRDefault="00AE5D95" w:rsidP="00E8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BEE" w:rsidRDefault="00F67B03" w:rsidP="00E8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ÇANKAYA İLÇE MİLLİ EĞİTİM MÜDÜRLÜĞÜ</w:t>
      </w:r>
    </w:p>
    <w:p w:rsidR="00F67B03" w:rsidRDefault="00721C29" w:rsidP="00E8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F67B03">
        <w:rPr>
          <w:rFonts w:ascii="Times New Roman" w:hAnsi="Times New Roman" w:cs="Times New Roman"/>
          <w:sz w:val="24"/>
          <w:szCs w:val="24"/>
        </w:rPr>
        <w:t xml:space="preserve"> EĞİTİM VE ÖĞRETİM YILI</w:t>
      </w:r>
    </w:p>
    <w:p w:rsidR="00F67B03" w:rsidRDefault="00E84F00" w:rsidP="00E84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ÇANKAYA OKULLAR ARASI 23</w:t>
      </w:r>
      <w:r w:rsidR="00F67B03">
        <w:rPr>
          <w:rFonts w:ascii="Times New Roman" w:hAnsi="Times New Roman" w:cs="Times New Roman"/>
          <w:sz w:val="24"/>
          <w:szCs w:val="24"/>
        </w:rPr>
        <w:t>. TİYATRO ŞENLİĞİ</w:t>
      </w:r>
    </w:p>
    <w:tbl>
      <w:tblPr>
        <w:tblStyle w:val="TabloKlavuzu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F67B03" w:rsidTr="00D171DA">
        <w:tc>
          <w:tcPr>
            <w:tcW w:w="1242" w:type="dxa"/>
            <w:vAlign w:val="center"/>
          </w:tcPr>
          <w:p w:rsidR="00D171DA" w:rsidRDefault="004C0684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  <w:p w:rsidR="00F67B03" w:rsidRDefault="00721C29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70" w:type="dxa"/>
          </w:tcPr>
          <w:p w:rsidR="00474F77" w:rsidRDefault="006246E9" w:rsidP="00DD3802">
            <w:pPr>
              <w:pStyle w:val="ListeParagraf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Okullar Arası 23</w:t>
            </w:r>
            <w:r w:rsidR="00474F77" w:rsidRPr="00474F77">
              <w:rPr>
                <w:rFonts w:ascii="Times New Roman" w:hAnsi="Times New Roman" w:cs="Times New Roman"/>
                <w:sz w:val="24"/>
                <w:szCs w:val="24"/>
              </w:rPr>
              <w:t>. Tiyatro Şenliği için Kaymakamlık Onayı alınması.</w:t>
            </w:r>
          </w:p>
          <w:p w:rsidR="00474F77" w:rsidRPr="00D171DA" w:rsidRDefault="00474F77" w:rsidP="00DD3802">
            <w:pPr>
              <w:pStyle w:val="ListeParagraf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ve özel</w:t>
            </w:r>
            <w:r w:rsidRPr="0047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4F77">
              <w:rPr>
                <w:rFonts w:ascii="Times New Roman" w:hAnsi="Times New Roman" w:cs="Times New Roman"/>
                <w:sz w:val="24"/>
                <w:szCs w:val="24"/>
              </w:rPr>
              <w:t>kullara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DA">
              <w:rPr>
                <w:rFonts w:ascii="Times New Roman" w:hAnsi="Times New Roman" w:cs="Times New Roman"/>
                <w:sz w:val="24"/>
                <w:szCs w:val="24"/>
              </w:rPr>
              <w:t xml:space="preserve">çalışma takvimi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</w:t>
            </w:r>
            <w:r w:rsidR="00D171DA">
              <w:rPr>
                <w:rFonts w:ascii="Times New Roman" w:hAnsi="Times New Roman" w:cs="Times New Roman"/>
                <w:sz w:val="24"/>
                <w:szCs w:val="24"/>
              </w:rPr>
              <w:t xml:space="preserve">duyuru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yazısı ile eklerinin gönderilmesi.</w:t>
            </w:r>
          </w:p>
        </w:tc>
      </w:tr>
      <w:tr w:rsidR="00F67B03" w:rsidTr="00D171DA">
        <w:tc>
          <w:tcPr>
            <w:tcW w:w="1242" w:type="dxa"/>
            <w:vAlign w:val="center"/>
          </w:tcPr>
          <w:p w:rsidR="00F67B03" w:rsidRDefault="0042045B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2021</w:t>
            </w:r>
          </w:p>
        </w:tc>
        <w:tc>
          <w:tcPr>
            <w:tcW w:w="7970" w:type="dxa"/>
          </w:tcPr>
          <w:p w:rsidR="00F67B03" w:rsidRDefault="00516A9F" w:rsidP="00DD3802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Kasım 2021</w:t>
            </w:r>
            <w:r w:rsidR="00396860">
              <w:rPr>
                <w:rFonts w:ascii="Times New Roman" w:hAnsi="Times New Roman" w:cs="Times New Roman"/>
                <w:sz w:val="24"/>
                <w:szCs w:val="24"/>
              </w:rPr>
              <w:t xml:space="preserve"> Çarşamba </w:t>
            </w:r>
            <w:r w:rsidR="00164507">
              <w:rPr>
                <w:rFonts w:ascii="Times New Roman" w:hAnsi="Times New Roman" w:cs="Times New Roman"/>
                <w:sz w:val="24"/>
                <w:szCs w:val="24"/>
              </w:rPr>
              <w:t>günü mesai</w:t>
            </w:r>
            <w:r w:rsidR="00D171DA">
              <w:rPr>
                <w:rFonts w:ascii="Times New Roman" w:hAnsi="Times New Roman" w:cs="Times New Roman"/>
                <w:sz w:val="24"/>
                <w:szCs w:val="24"/>
              </w:rPr>
              <w:t xml:space="preserve"> bitimine kadar okulların başvuru cd. </w:t>
            </w:r>
            <w:proofErr w:type="spellStart"/>
            <w:r w:rsidR="00D171DA">
              <w:rPr>
                <w:rFonts w:ascii="Times New Roman" w:hAnsi="Times New Roman" w:cs="Times New Roman"/>
                <w:sz w:val="24"/>
                <w:szCs w:val="24"/>
              </w:rPr>
              <w:t>lerini</w:t>
            </w:r>
            <w:r w:rsidR="009F35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939DF">
              <w:rPr>
                <w:rFonts w:ascii="Times New Roman" w:hAnsi="Times New Roman" w:cs="Times New Roman"/>
                <w:sz w:val="24"/>
                <w:szCs w:val="24"/>
              </w:rPr>
              <w:t xml:space="preserve"> Çankaya MEM</w:t>
            </w:r>
            <w:r w:rsidR="00164507">
              <w:rPr>
                <w:rFonts w:ascii="Times New Roman" w:hAnsi="Times New Roman" w:cs="Times New Roman"/>
                <w:sz w:val="24"/>
                <w:szCs w:val="24"/>
              </w:rPr>
              <w:t xml:space="preserve"> Özel </w:t>
            </w:r>
            <w:proofErr w:type="spellStart"/>
            <w:r w:rsidR="008E429B">
              <w:rPr>
                <w:rFonts w:ascii="Times New Roman" w:hAnsi="Times New Roman" w:cs="Times New Roman"/>
                <w:sz w:val="24"/>
                <w:szCs w:val="24"/>
              </w:rPr>
              <w:t>Büro’ya</w:t>
            </w:r>
            <w:proofErr w:type="spellEnd"/>
            <w:r w:rsidR="00176E89">
              <w:rPr>
                <w:rFonts w:ascii="Times New Roman" w:hAnsi="Times New Roman" w:cs="Times New Roman"/>
                <w:sz w:val="24"/>
                <w:szCs w:val="24"/>
              </w:rPr>
              <w:t xml:space="preserve"> (Yarışma ve Etkinlikler Bölümü)</w:t>
            </w:r>
            <w:r w:rsidR="008E429B">
              <w:rPr>
                <w:rFonts w:ascii="Times New Roman" w:hAnsi="Times New Roman" w:cs="Times New Roman"/>
                <w:sz w:val="24"/>
                <w:szCs w:val="24"/>
              </w:rPr>
              <w:t xml:space="preserve"> teslim</w:t>
            </w:r>
            <w:r w:rsidR="00D171DA">
              <w:rPr>
                <w:rFonts w:ascii="Times New Roman" w:hAnsi="Times New Roman" w:cs="Times New Roman"/>
                <w:sz w:val="24"/>
                <w:szCs w:val="24"/>
              </w:rPr>
              <w:t xml:space="preserve"> edilmesi.</w:t>
            </w:r>
          </w:p>
          <w:p w:rsidR="00D171DA" w:rsidRPr="00D171DA" w:rsidRDefault="009F3594" w:rsidP="00DD3802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16-17-</w:t>
            </w:r>
            <w:r w:rsidR="00181753">
              <w:rPr>
                <w:rFonts w:ascii="Times New Roman" w:hAnsi="Times New Roman" w:cs="Times New Roman"/>
                <w:sz w:val="24"/>
                <w:szCs w:val="24"/>
              </w:rPr>
              <w:t>18 Kasım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53">
              <w:rPr>
                <w:rFonts w:ascii="Times New Roman" w:hAnsi="Times New Roman" w:cs="Times New Roman"/>
                <w:sz w:val="24"/>
                <w:szCs w:val="24"/>
              </w:rPr>
              <w:t>2021 tarihlerinde</w:t>
            </w:r>
            <w:r w:rsidR="00340F7B">
              <w:rPr>
                <w:rFonts w:ascii="Times New Roman" w:hAnsi="Times New Roman" w:cs="Times New Roman"/>
                <w:sz w:val="24"/>
                <w:szCs w:val="24"/>
              </w:rPr>
              <w:t xml:space="preserve"> katılan</w:t>
            </w:r>
            <w:r w:rsidR="005E282D">
              <w:rPr>
                <w:rFonts w:ascii="Times New Roman" w:hAnsi="Times New Roman" w:cs="Times New Roman"/>
                <w:sz w:val="24"/>
                <w:szCs w:val="24"/>
              </w:rPr>
              <w:t xml:space="preserve"> okulların yönetmen öğretmenlerine “ </w:t>
            </w:r>
            <w:r w:rsidR="005E282D" w:rsidRPr="005E282D">
              <w:rPr>
                <w:rFonts w:ascii="Times New Roman" w:hAnsi="Times New Roman" w:cs="Times New Roman"/>
                <w:b/>
                <w:sz w:val="24"/>
                <w:szCs w:val="24"/>
              </w:rPr>
              <w:t>Oyun Sahneleme Eğitim Semineri</w:t>
            </w:r>
            <w:r w:rsidR="005E282D">
              <w:rPr>
                <w:rFonts w:ascii="Times New Roman" w:hAnsi="Times New Roman" w:cs="Times New Roman"/>
                <w:sz w:val="24"/>
                <w:szCs w:val="24"/>
              </w:rPr>
              <w:t>” düzenlenmesi.</w:t>
            </w:r>
          </w:p>
        </w:tc>
      </w:tr>
      <w:tr w:rsidR="00F67B03" w:rsidTr="00D171DA">
        <w:tc>
          <w:tcPr>
            <w:tcW w:w="1242" w:type="dxa"/>
          </w:tcPr>
          <w:p w:rsidR="00F67B03" w:rsidRDefault="005E282D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5E282D" w:rsidRDefault="0045650E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70" w:type="dxa"/>
          </w:tcPr>
          <w:p w:rsidR="00F67B03" w:rsidRDefault="00427188" w:rsidP="00DD3802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2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E35">
              <w:rPr>
                <w:rFonts w:ascii="Times New Roman" w:hAnsi="Times New Roman" w:cs="Times New Roman"/>
                <w:sz w:val="24"/>
                <w:szCs w:val="24"/>
              </w:rPr>
              <w:t>17 Şubat</w:t>
            </w:r>
            <w:r w:rsidR="0060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35">
              <w:rPr>
                <w:rFonts w:ascii="Times New Roman" w:hAnsi="Times New Roman" w:cs="Times New Roman"/>
                <w:sz w:val="24"/>
                <w:szCs w:val="24"/>
              </w:rPr>
              <w:t>2022 tarihleri</w:t>
            </w:r>
            <w:r w:rsidR="00DE2D67">
              <w:rPr>
                <w:rFonts w:ascii="Times New Roman" w:hAnsi="Times New Roman" w:cs="Times New Roman"/>
                <w:sz w:val="24"/>
                <w:szCs w:val="24"/>
              </w:rPr>
              <w:t xml:space="preserve"> arasında Oyun İzleme ve Değerlendirme Jürilerinin belirlenerek Kaymakamlık Oluru’nun alınması.</w:t>
            </w:r>
          </w:p>
          <w:p w:rsidR="00DE2D67" w:rsidRPr="005E282D" w:rsidRDefault="006F4D03" w:rsidP="00DD3802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25 Şubat 2022</w:t>
            </w:r>
            <w:r w:rsidR="00DE2D67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r w:rsidR="008318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2D67">
              <w:rPr>
                <w:rFonts w:ascii="Times New Roman" w:hAnsi="Times New Roman" w:cs="Times New Roman"/>
                <w:sz w:val="24"/>
                <w:szCs w:val="24"/>
              </w:rPr>
              <w:t>Tiyatro Şenliği Oyun Sahneleme Programı</w:t>
            </w:r>
            <w:r w:rsidR="008318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E2D67">
              <w:rPr>
                <w:rFonts w:ascii="Times New Roman" w:hAnsi="Times New Roman" w:cs="Times New Roman"/>
                <w:sz w:val="24"/>
                <w:szCs w:val="24"/>
              </w:rPr>
              <w:t>nın hazırlanması, sahne onaylarının alınması ve okullara duyurulması.</w:t>
            </w:r>
          </w:p>
        </w:tc>
      </w:tr>
      <w:tr w:rsidR="00F67B03" w:rsidTr="00D171DA">
        <w:tc>
          <w:tcPr>
            <w:tcW w:w="1242" w:type="dxa"/>
          </w:tcPr>
          <w:p w:rsidR="00F67B03" w:rsidRDefault="00DE2D67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DE2D67" w:rsidRDefault="00C54329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70" w:type="dxa"/>
          </w:tcPr>
          <w:p w:rsidR="00F67B03" w:rsidRPr="008170FE" w:rsidRDefault="009018C6" w:rsidP="00DD3802">
            <w:pPr>
              <w:pStyle w:val="ListeParagraf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70FE">
              <w:rPr>
                <w:rFonts w:ascii="Times New Roman" w:hAnsi="Times New Roman" w:cs="Times New Roman"/>
                <w:sz w:val="24"/>
                <w:szCs w:val="24"/>
              </w:rPr>
              <w:t>1-11 Mart 2022</w:t>
            </w:r>
            <w:r w:rsidR="00472720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tarihl</w:t>
            </w:r>
            <w:r w:rsidR="00BC11EB" w:rsidRPr="008170FE">
              <w:rPr>
                <w:rFonts w:ascii="Times New Roman" w:hAnsi="Times New Roman" w:cs="Times New Roman"/>
                <w:sz w:val="24"/>
                <w:szCs w:val="24"/>
              </w:rPr>
              <w:t>eri arasında katılımcı okulların</w:t>
            </w:r>
            <w:r w:rsidR="00472720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oyun afişlerinin</w:t>
            </w:r>
            <w:r w:rsidR="00CA5D65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7B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Çankaya MEM Özel </w:t>
            </w:r>
            <w:proofErr w:type="spellStart"/>
            <w:r w:rsidR="00894F00" w:rsidRPr="008170FE">
              <w:rPr>
                <w:rFonts w:ascii="Times New Roman" w:hAnsi="Times New Roman" w:cs="Times New Roman"/>
                <w:sz w:val="24"/>
                <w:szCs w:val="24"/>
              </w:rPr>
              <w:t>Büro’ya</w:t>
            </w:r>
            <w:proofErr w:type="spellEnd"/>
            <w:r w:rsidR="00894F00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AD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(Yarışma ve Etkinlikler Bölümü) </w:t>
            </w:r>
            <w:r w:rsidR="00894F00" w:rsidRPr="008170FE"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r w:rsidR="00472720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edilmesi.</w:t>
            </w:r>
            <w:r w:rsidR="009359EC" w:rsidRPr="0081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1EB" w:rsidRPr="008170FE">
              <w:rPr>
                <w:rFonts w:ascii="Times New Roman" w:hAnsi="Times New Roman" w:cs="Times New Roman"/>
                <w:sz w:val="24"/>
                <w:szCs w:val="24"/>
              </w:rPr>
              <w:t>Oyun afişleri</w:t>
            </w:r>
            <w:r w:rsidR="00E172A6" w:rsidRPr="008170FE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BC11EB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50X70 boyutlarında </w:t>
            </w:r>
            <w:r w:rsidR="00E172A6" w:rsidRPr="008170FE">
              <w:rPr>
                <w:rFonts w:ascii="Times New Roman" w:hAnsi="Times New Roman" w:cs="Times New Roman"/>
                <w:sz w:val="24"/>
                <w:szCs w:val="24"/>
              </w:rPr>
              <w:t>hazırlanıp</w:t>
            </w:r>
            <w:r w:rsidR="00666FAD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FAD" w:rsidRPr="008170FE">
              <w:rPr>
                <w:rFonts w:ascii="Times New Roman" w:hAnsi="Times New Roman" w:cs="Times New Roman"/>
                <w:sz w:val="24"/>
                <w:szCs w:val="24"/>
              </w:rPr>
              <w:t>fotoblog</w:t>
            </w:r>
            <w:proofErr w:type="spellEnd"/>
            <w:r w:rsidR="00666FAD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yapılmış </w:t>
            </w:r>
            <w:r w:rsidR="00DF7DAE" w:rsidRPr="008170FE">
              <w:rPr>
                <w:rFonts w:ascii="Times New Roman" w:hAnsi="Times New Roman" w:cs="Times New Roman"/>
                <w:sz w:val="24"/>
                <w:szCs w:val="24"/>
              </w:rPr>
              <w:t>veya mukavva</w:t>
            </w:r>
            <w:r w:rsidR="00666FAD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üzerine </w:t>
            </w:r>
            <w:r w:rsidR="00DF7DAE" w:rsidRPr="008170FE">
              <w:rPr>
                <w:rFonts w:ascii="Times New Roman" w:hAnsi="Times New Roman" w:cs="Times New Roman"/>
                <w:sz w:val="24"/>
                <w:szCs w:val="24"/>
              </w:rPr>
              <w:t>yapıştırılmış olarak</w:t>
            </w:r>
            <w:r w:rsidR="00BC11EB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teslim edilmesi </w:t>
            </w:r>
            <w:r w:rsidR="00E172A6" w:rsidRPr="008170FE">
              <w:rPr>
                <w:rFonts w:ascii="Times New Roman" w:hAnsi="Times New Roman" w:cs="Times New Roman"/>
                <w:sz w:val="24"/>
                <w:szCs w:val="24"/>
              </w:rPr>
              <w:t>gerekmektedir. Eksik</w:t>
            </w:r>
            <w:r w:rsidR="009359EC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ve zamanında teslim edilmeyen afiş</w:t>
            </w:r>
            <w:r w:rsidR="00407D0A" w:rsidRPr="008170FE">
              <w:rPr>
                <w:rFonts w:ascii="Times New Roman" w:hAnsi="Times New Roman" w:cs="Times New Roman"/>
                <w:sz w:val="24"/>
                <w:szCs w:val="24"/>
              </w:rPr>
              <w:t>ler törende sergilenmeyecektir.</w:t>
            </w:r>
          </w:p>
          <w:p w:rsidR="00472720" w:rsidRPr="00675169" w:rsidRDefault="00DD3802" w:rsidP="00E440C2">
            <w:pPr>
              <w:pStyle w:val="ListeParagraf"/>
              <w:numPr>
                <w:ilvl w:val="0"/>
                <w:numId w:val="1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98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A6DB0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 Mart 202</w:t>
            </w:r>
            <w:r w:rsidR="0069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EC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Tiyatro Şenliği kapsamında oyunlara misafir izleyici olarak katılacak okulların</w:t>
            </w:r>
            <w:r w:rsidR="00026544" w:rsidRPr="00675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9EC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 izlemek istedikleri oyunlar ile seyirci </w:t>
            </w:r>
            <w:r w:rsidR="007C7315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sayılarını </w:t>
            </w:r>
            <w:r w:rsidR="007C7315">
              <w:t>Çankaya</w:t>
            </w:r>
            <w:r w:rsidR="007C7315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 MEM Özel </w:t>
            </w:r>
            <w:proofErr w:type="spellStart"/>
            <w:r w:rsidR="007C7315" w:rsidRPr="00675169">
              <w:rPr>
                <w:rFonts w:ascii="Times New Roman" w:hAnsi="Times New Roman" w:cs="Times New Roman"/>
                <w:sz w:val="24"/>
                <w:szCs w:val="24"/>
              </w:rPr>
              <w:t>Büro’ya</w:t>
            </w:r>
            <w:proofErr w:type="spellEnd"/>
            <w:r w:rsidR="007C7315" w:rsidRPr="0067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FE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(Yarışma ve Etkinlikler Bölümü) </w:t>
            </w:r>
            <w:r w:rsidR="0081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315" w:rsidRPr="00675169">
              <w:rPr>
                <w:rFonts w:ascii="Times New Roman" w:hAnsi="Times New Roman" w:cs="Times New Roman"/>
                <w:sz w:val="24"/>
                <w:szCs w:val="24"/>
              </w:rPr>
              <w:t>bildirmeleri</w:t>
            </w:r>
            <w:r w:rsidR="009359EC" w:rsidRPr="0067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9EC" w:rsidRDefault="009359EC" w:rsidP="00E440C2">
            <w:pPr>
              <w:pStyle w:val="ListeParagraf"/>
              <w:numPr>
                <w:ilvl w:val="0"/>
                <w:numId w:val="7"/>
              </w:numPr>
              <w:ind w:left="17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94D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BD2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 w:rsidR="00BD26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Oyun izleme Programı’nın ilgili okullara </w:t>
            </w:r>
            <w:r w:rsidR="00026544"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  <w:p w:rsidR="00026544" w:rsidRDefault="000917B1" w:rsidP="00DD3802">
            <w:pPr>
              <w:pStyle w:val="ListeParagraf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144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  <w:r w:rsidR="00026544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Oyun İzleme ve Değerlendirme Jürileri” ne ilçe Millî Eğitim Müdürlüğünde eğitim semineri verilmesi.</w:t>
            </w:r>
          </w:p>
          <w:p w:rsidR="00026544" w:rsidRDefault="00AE4FBB" w:rsidP="00DD3802">
            <w:pPr>
              <w:pStyle w:val="ListeParagraf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Mart 2022</w:t>
            </w:r>
            <w:r w:rsidR="003A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Pazartesi günü</w:t>
            </w:r>
            <w:r w:rsidR="00026544">
              <w:rPr>
                <w:rFonts w:ascii="Times New Roman" w:hAnsi="Times New Roman" w:cs="Times New Roman"/>
                <w:sz w:val="24"/>
                <w:szCs w:val="24"/>
              </w:rPr>
              <w:t xml:space="preserve"> “Dünya Tiyatrolar Günü” kaps</w:t>
            </w:r>
            <w:r w:rsidR="003A0850">
              <w:rPr>
                <w:rFonts w:ascii="Times New Roman" w:hAnsi="Times New Roman" w:cs="Times New Roman"/>
                <w:sz w:val="24"/>
                <w:szCs w:val="24"/>
              </w:rPr>
              <w:t>amında “Çankaya Okullar Arası 23</w:t>
            </w:r>
            <w:r w:rsidR="00026544">
              <w:rPr>
                <w:rFonts w:ascii="Times New Roman" w:hAnsi="Times New Roman" w:cs="Times New Roman"/>
                <w:sz w:val="24"/>
                <w:szCs w:val="24"/>
              </w:rPr>
              <w:t>.Tiyatro Şenliği” Açılışı ve Afiş Sergisi.</w:t>
            </w:r>
          </w:p>
          <w:p w:rsidR="00026544" w:rsidRPr="00026544" w:rsidRDefault="00701C7E" w:rsidP="00DD3802">
            <w:pPr>
              <w:pStyle w:val="ListeParagraf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Mart</w:t>
            </w:r>
            <w:r w:rsidR="00AE4FBB">
              <w:rPr>
                <w:rFonts w:ascii="Times New Roman" w:hAnsi="Times New Roman" w:cs="Times New Roman"/>
                <w:sz w:val="24"/>
                <w:szCs w:val="24"/>
              </w:rPr>
              <w:t xml:space="preserve"> 2022 Salı </w:t>
            </w:r>
            <w:r w:rsidR="00AC2C2C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="00026544">
              <w:rPr>
                <w:rFonts w:ascii="Times New Roman" w:hAnsi="Times New Roman" w:cs="Times New Roman"/>
                <w:sz w:val="24"/>
                <w:szCs w:val="24"/>
              </w:rPr>
              <w:t xml:space="preserve"> itibariyle oyunların sahnelenmesi ve jürilerce izlenmesi.</w:t>
            </w:r>
          </w:p>
        </w:tc>
      </w:tr>
      <w:tr w:rsidR="00F67B03" w:rsidTr="00D171DA">
        <w:tc>
          <w:tcPr>
            <w:tcW w:w="1242" w:type="dxa"/>
          </w:tcPr>
          <w:p w:rsidR="00F67B03" w:rsidRDefault="00026544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  <w:p w:rsidR="00026544" w:rsidRDefault="004634C8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70" w:type="dxa"/>
          </w:tcPr>
          <w:p w:rsidR="00F67B03" w:rsidRDefault="00597950" w:rsidP="00E440C2">
            <w:pPr>
              <w:pStyle w:val="ListeParagraf"/>
              <w:numPr>
                <w:ilvl w:val="0"/>
                <w:numId w:val="8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Mart</w:t>
            </w:r>
            <w:r w:rsidR="00AC2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Nisan</w:t>
            </w:r>
            <w:r w:rsidR="00AC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tarihleri</w:t>
            </w:r>
            <w:r w:rsidR="00802931">
              <w:rPr>
                <w:rFonts w:ascii="Times New Roman" w:hAnsi="Times New Roman" w:cs="Times New Roman"/>
                <w:sz w:val="24"/>
                <w:szCs w:val="24"/>
              </w:rPr>
              <w:t xml:space="preserve"> arasında</w:t>
            </w:r>
            <w:r w:rsidR="00AC2C2C">
              <w:rPr>
                <w:rFonts w:ascii="Times New Roman" w:hAnsi="Times New Roman" w:cs="Times New Roman"/>
                <w:sz w:val="24"/>
                <w:szCs w:val="24"/>
              </w:rPr>
              <w:t xml:space="preserve"> (katılımcılar</w:t>
            </w:r>
            <w:r w:rsidR="00F70557">
              <w:rPr>
                <w:rFonts w:ascii="Times New Roman" w:hAnsi="Times New Roman" w:cs="Times New Roman"/>
                <w:sz w:val="24"/>
                <w:szCs w:val="24"/>
              </w:rPr>
              <w:t>da herhangi bir değişiklik olması durumunda</w:t>
            </w:r>
            <w:r w:rsidR="00AC2C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2931">
              <w:rPr>
                <w:rFonts w:ascii="Times New Roman" w:hAnsi="Times New Roman" w:cs="Times New Roman"/>
                <w:sz w:val="24"/>
                <w:szCs w:val="24"/>
              </w:rPr>
              <w:t xml:space="preserve"> EK- 1 in güncellenerek son halinin cd ye kayıt edilmesi. Aynı cd ye tiyatro oyun afişinin ve 2 adet kostümlü tiyatro oyuncularının topluca çekilmiş fotoğrafının eklenerek.(Katılım Belgesi ve Kitapçık için) </w:t>
            </w:r>
            <w:r w:rsidR="00A513B5">
              <w:rPr>
                <w:rFonts w:ascii="Times New Roman" w:hAnsi="Times New Roman" w:cs="Times New Roman"/>
                <w:sz w:val="24"/>
                <w:szCs w:val="24"/>
              </w:rPr>
              <w:t xml:space="preserve">elden </w:t>
            </w:r>
            <w:r w:rsidR="00A513B5">
              <w:t>Çankaya</w:t>
            </w:r>
            <w:r w:rsidR="008170FE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MEM Özel </w:t>
            </w:r>
            <w:proofErr w:type="spellStart"/>
            <w:r w:rsidR="008170FE" w:rsidRPr="008170FE">
              <w:rPr>
                <w:rFonts w:ascii="Times New Roman" w:hAnsi="Times New Roman" w:cs="Times New Roman"/>
                <w:sz w:val="24"/>
                <w:szCs w:val="24"/>
              </w:rPr>
              <w:t>Büro’ya</w:t>
            </w:r>
            <w:proofErr w:type="spellEnd"/>
            <w:r w:rsidR="008170FE" w:rsidRPr="008170FE">
              <w:rPr>
                <w:rFonts w:ascii="Times New Roman" w:hAnsi="Times New Roman" w:cs="Times New Roman"/>
                <w:sz w:val="24"/>
                <w:szCs w:val="24"/>
              </w:rPr>
              <w:t xml:space="preserve"> (Yarışma ve Etkinlikler Bölümü)</w:t>
            </w:r>
            <w:r w:rsidR="00802931">
              <w:rPr>
                <w:rFonts w:ascii="Times New Roman" w:hAnsi="Times New Roman" w:cs="Times New Roman"/>
                <w:sz w:val="24"/>
                <w:szCs w:val="24"/>
              </w:rPr>
              <w:t>teslim edilmesi.</w:t>
            </w:r>
          </w:p>
          <w:p w:rsidR="009350A1" w:rsidRPr="00026544" w:rsidRDefault="009350A1" w:rsidP="00DD3802">
            <w:pPr>
              <w:pStyle w:val="ListeParagraf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Oyunların Sahnelenmesinin ve Jürilerin oyun izlemeye devam etmesi.</w:t>
            </w:r>
          </w:p>
        </w:tc>
      </w:tr>
      <w:tr w:rsidR="00F67B03" w:rsidTr="009350A1">
        <w:tc>
          <w:tcPr>
            <w:tcW w:w="1242" w:type="dxa"/>
          </w:tcPr>
          <w:p w:rsidR="009350A1" w:rsidRDefault="009350A1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  <w:p w:rsidR="009350A1" w:rsidRDefault="004634C8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70" w:type="dxa"/>
            <w:vAlign w:val="center"/>
          </w:tcPr>
          <w:p w:rsidR="009350A1" w:rsidRDefault="009350A1" w:rsidP="00D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Tiyatro Şenliği Kapanış Töreni ve Oyun Afişleri Sergisi</w:t>
            </w:r>
          </w:p>
        </w:tc>
      </w:tr>
    </w:tbl>
    <w:p w:rsidR="00EE5033" w:rsidRDefault="00E84F00" w:rsidP="00DD3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2D67">
        <w:rPr>
          <w:rFonts w:ascii="Times New Roman" w:hAnsi="Times New Roman" w:cs="Times New Roman"/>
          <w:sz w:val="24"/>
          <w:szCs w:val="24"/>
        </w:rPr>
        <w:t xml:space="preserve">YILLIK </w:t>
      </w:r>
      <w:r w:rsidR="00F67B03">
        <w:rPr>
          <w:rFonts w:ascii="Times New Roman" w:hAnsi="Times New Roman" w:cs="Times New Roman"/>
          <w:sz w:val="24"/>
          <w:szCs w:val="24"/>
        </w:rPr>
        <w:t>ÇALIŞMA TAKVİMİ</w:t>
      </w:r>
      <w:r w:rsidR="005F5012">
        <w:rPr>
          <w:rFonts w:ascii="Times New Roman" w:hAnsi="Times New Roman" w:cs="Times New Roman"/>
          <w:sz w:val="24"/>
          <w:szCs w:val="24"/>
        </w:rPr>
        <w:t xml:space="preserve"> (EK 2)</w:t>
      </w:r>
    </w:p>
    <w:p w:rsidR="00583CD9" w:rsidRDefault="00E84F00" w:rsidP="00DD3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83C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3C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</w:p>
    <w:p w:rsidR="00EE5033" w:rsidRPr="00EE5033" w:rsidRDefault="00583CD9" w:rsidP="00583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24//09/2021</w:t>
      </w:r>
      <w:r>
        <w:rPr>
          <w:rFonts w:ascii="Times New Roman" w:hAnsi="Times New Roman" w:cs="Times New Roman"/>
          <w:sz w:val="24"/>
          <w:szCs w:val="24"/>
        </w:rPr>
        <w:br/>
      </w:r>
      <w:r w:rsidR="00E8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E7F9C">
        <w:rPr>
          <w:rFonts w:ascii="Times New Roman" w:hAnsi="Times New Roman" w:cs="Times New Roman"/>
          <w:sz w:val="24"/>
          <w:szCs w:val="24"/>
        </w:rPr>
        <w:t>Şerafettin DELİALİOĞLU</w:t>
      </w:r>
      <w:r w:rsidR="00EE5033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5033">
        <w:rPr>
          <w:rFonts w:ascii="Times New Roman" w:hAnsi="Times New Roman" w:cs="Times New Roman"/>
          <w:sz w:val="24"/>
          <w:szCs w:val="24"/>
        </w:rPr>
        <w:t xml:space="preserve"> Şube Müdürü</w:t>
      </w:r>
    </w:p>
    <w:sectPr w:rsidR="00EE5033" w:rsidRPr="00EE5033" w:rsidSect="00583C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50"/>
    <w:multiLevelType w:val="hybridMultilevel"/>
    <w:tmpl w:val="70F6FB7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BB6668"/>
    <w:multiLevelType w:val="hybridMultilevel"/>
    <w:tmpl w:val="CF5A3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6D73"/>
    <w:multiLevelType w:val="hybridMultilevel"/>
    <w:tmpl w:val="5A340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DE6"/>
    <w:multiLevelType w:val="hybridMultilevel"/>
    <w:tmpl w:val="B1080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78FF"/>
    <w:multiLevelType w:val="hybridMultilevel"/>
    <w:tmpl w:val="24680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715E"/>
    <w:multiLevelType w:val="hybridMultilevel"/>
    <w:tmpl w:val="949EF3B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15249C"/>
    <w:multiLevelType w:val="hybridMultilevel"/>
    <w:tmpl w:val="77C66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2181"/>
    <w:multiLevelType w:val="hybridMultilevel"/>
    <w:tmpl w:val="632E4768"/>
    <w:lvl w:ilvl="0" w:tplc="041F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72AE4938"/>
    <w:multiLevelType w:val="hybridMultilevel"/>
    <w:tmpl w:val="4F22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271"/>
    <w:multiLevelType w:val="hybridMultilevel"/>
    <w:tmpl w:val="47948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731C"/>
    <w:multiLevelType w:val="hybridMultilevel"/>
    <w:tmpl w:val="98EAB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78D7"/>
    <w:multiLevelType w:val="hybridMultilevel"/>
    <w:tmpl w:val="54B66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3"/>
    <w:rsid w:val="00026544"/>
    <w:rsid w:val="00047D0E"/>
    <w:rsid w:val="000917B1"/>
    <w:rsid w:val="000A1D44"/>
    <w:rsid w:val="000E0CE8"/>
    <w:rsid w:val="00136388"/>
    <w:rsid w:val="00146B9E"/>
    <w:rsid w:val="00150B4B"/>
    <w:rsid w:val="00155873"/>
    <w:rsid w:val="00164507"/>
    <w:rsid w:val="00176E89"/>
    <w:rsid w:val="00181753"/>
    <w:rsid w:val="00187E35"/>
    <w:rsid w:val="002124F8"/>
    <w:rsid w:val="002A1B4B"/>
    <w:rsid w:val="003279FD"/>
    <w:rsid w:val="00340F7B"/>
    <w:rsid w:val="00380FA5"/>
    <w:rsid w:val="00393F22"/>
    <w:rsid w:val="00396860"/>
    <w:rsid w:val="003A0850"/>
    <w:rsid w:val="003B094D"/>
    <w:rsid w:val="00407D0A"/>
    <w:rsid w:val="0042045B"/>
    <w:rsid w:val="0042083E"/>
    <w:rsid w:val="00427188"/>
    <w:rsid w:val="00442BEE"/>
    <w:rsid w:val="0045650E"/>
    <w:rsid w:val="004634C8"/>
    <w:rsid w:val="0047183C"/>
    <w:rsid w:val="00472720"/>
    <w:rsid w:val="00474F77"/>
    <w:rsid w:val="00487A29"/>
    <w:rsid w:val="004A6DB0"/>
    <w:rsid w:val="004B5DC8"/>
    <w:rsid w:val="004C0684"/>
    <w:rsid w:val="004D558C"/>
    <w:rsid w:val="004E7F9C"/>
    <w:rsid w:val="00516A9F"/>
    <w:rsid w:val="005836FF"/>
    <w:rsid w:val="00583CD9"/>
    <w:rsid w:val="00597950"/>
    <w:rsid w:val="005A62F9"/>
    <w:rsid w:val="005B4617"/>
    <w:rsid w:val="005E282D"/>
    <w:rsid w:val="005F5012"/>
    <w:rsid w:val="0060211A"/>
    <w:rsid w:val="00606D50"/>
    <w:rsid w:val="00610730"/>
    <w:rsid w:val="00624584"/>
    <w:rsid w:val="006246E9"/>
    <w:rsid w:val="00636A9A"/>
    <w:rsid w:val="006668EC"/>
    <w:rsid w:val="00666FAD"/>
    <w:rsid w:val="00675169"/>
    <w:rsid w:val="006939DF"/>
    <w:rsid w:val="00693B97"/>
    <w:rsid w:val="006A5BBA"/>
    <w:rsid w:val="006E210F"/>
    <w:rsid w:val="006F4D03"/>
    <w:rsid w:val="00701C7E"/>
    <w:rsid w:val="00716AA2"/>
    <w:rsid w:val="00721C29"/>
    <w:rsid w:val="007A1447"/>
    <w:rsid w:val="007C7315"/>
    <w:rsid w:val="00802931"/>
    <w:rsid w:val="008170FE"/>
    <w:rsid w:val="00831860"/>
    <w:rsid w:val="008676FC"/>
    <w:rsid w:val="00894F00"/>
    <w:rsid w:val="008E098A"/>
    <w:rsid w:val="008E429B"/>
    <w:rsid w:val="008E6526"/>
    <w:rsid w:val="009018C6"/>
    <w:rsid w:val="009350A1"/>
    <w:rsid w:val="009359EC"/>
    <w:rsid w:val="009A4AE0"/>
    <w:rsid w:val="009F3594"/>
    <w:rsid w:val="00A513B5"/>
    <w:rsid w:val="00A97398"/>
    <w:rsid w:val="00AC2C2C"/>
    <w:rsid w:val="00AE4FBB"/>
    <w:rsid w:val="00AE5D95"/>
    <w:rsid w:val="00B51E19"/>
    <w:rsid w:val="00BA0AC8"/>
    <w:rsid w:val="00BC11EB"/>
    <w:rsid w:val="00BD2651"/>
    <w:rsid w:val="00C00C8B"/>
    <w:rsid w:val="00C05C46"/>
    <w:rsid w:val="00C47DEB"/>
    <w:rsid w:val="00C54329"/>
    <w:rsid w:val="00C918C2"/>
    <w:rsid w:val="00CA5D65"/>
    <w:rsid w:val="00D0167B"/>
    <w:rsid w:val="00D028A4"/>
    <w:rsid w:val="00D171DA"/>
    <w:rsid w:val="00D75370"/>
    <w:rsid w:val="00DD2065"/>
    <w:rsid w:val="00DD3802"/>
    <w:rsid w:val="00DE2D67"/>
    <w:rsid w:val="00DE61B4"/>
    <w:rsid w:val="00DF7DAE"/>
    <w:rsid w:val="00E172A6"/>
    <w:rsid w:val="00E440C2"/>
    <w:rsid w:val="00E51E20"/>
    <w:rsid w:val="00E84F00"/>
    <w:rsid w:val="00E861D0"/>
    <w:rsid w:val="00EE5033"/>
    <w:rsid w:val="00F02D8F"/>
    <w:rsid w:val="00F42A8C"/>
    <w:rsid w:val="00F67B03"/>
    <w:rsid w:val="00F67BBC"/>
    <w:rsid w:val="00F7055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B52"/>
  <w15:docId w15:val="{45360C3E-1AE5-4B55-BAA9-22AB704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74F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Çiğdem</cp:lastModifiedBy>
  <cp:revision>130</cp:revision>
  <cp:lastPrinted>2021-09-24T11:25:00Z</cp:lastPrinted>
  <dcterms:created xsi:type="dcterms:W3CDTF">2017-10-10T10:55:00Z</dcterms:created>
  <dcterms:modified xsi:type="dcterms:W3CDTF">2021-09-24T11:26:00Z</dcterms:modified>
</cp:coreProperties>
</file>